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rels/.rels" ContentType="application/vnd.openxmlformats-package.relationships+xml"/>
  <Override PartName="/word/_rels/document.xml.rels" ContentType="application/vnd.openxmlformats-package.relationship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">
  <w:body>
    <w:p xmlns:wp14="http://schemas.microsoft.com/office/word/2010/wordml" w:rsidP="02D033E0" w14:paraId="7DA25844" wp14:textId="77777777">
      <w:pPr>
        <w:pStyle w:val="Normal"/>
        <w:rPr>
          <w:sz w:val="28"/>
          <w:szCs w:val="28"/>
        </w:rPr>
      </w:pPr>
      <w:proofErr w:type="spellStart"/>
      <w:r w:rsidRPr="02D033E0" w:rsidR="02D033E0">
        <w:rPr>
          <w:b w:val="1"/>
          <w:bCs w:val="1"/>
          <w:sz w:val="32"/>
          <w:szCs w:val="32"/>
        </w:rPr>
        <w:t>Gudstjeneste</w:t>
      </w:r>
      <w:proofErr w:type="spellEnd"/>
      <w:r w:rsidRPr="02D033E0" w:rsidR="02D033E0">
        <w:rPr>
          <w:b w:val="1"/>
          <w:bCs w:val="1"/>
          <w:sz w:val="32"/>
          <w:szCs w:val="32"/>
        </w:rPr>
        <w:t xml:space="preserve"> 11. </w:t>
      </w:r>
      <w:proofErr w:type="spellStart"/>
      <w:r w:rsidRPr="02D033E0" w:rsidR="02D033E0">
        <w:rPr>
          <w:b w:val="1"/>
          <w:bCs w:val="1"/>
          <w:sz w:val="32"/>
          <w:szCs w:val="32"/>
        </w:rPr>
        <w:t>juni</w:t>
      </w:r>
      <w:proofErr w:type="spellEnd"/>
      <w:r w:rsidRPr="02D033E0" w:rsidR="02D033E0">
        <w:rPr>
          <w:b w:val="1"/>
          <w:bCs w:val="1"/>
          <w:sz w:val="32"/>
          <w:szCs w:val="32"/>
        </w:rPr>
        <w:t xml:space="preserve"> 2017 – </w:t>
      </w:r>
      <w:r w:rsidRPr="02D033E0" w:rsidR="02D033E0">
        <w:rPr>
          <w:b w:val="1"/>
          <w:bCs w:val="1"/>
          <w:sz w:val="32"/>
          <w:szCs w:val="32"/>
        </w:rPr>
        <w:t xml:space="preserve">Ivar </w:t>
      </w:r>
      <w:proofErr w:type="spellStart"/>
      <w:r w:rsidRPr="02D033E0" w:rsidR="02D033E0">
        <w:rPr>
          <w:b w:val="1"/>
          <w:bCs w:val="1"/>
          <w:sz w:val="32"/>
          <w:szCs w:val="32"/>
        </w:rPr>
        <w:t>Kaasa</w:t>
      </w:r>
      <w:proofErr w:type="spellEnd"/>
    </w:p>
    <w:p xmlns:wp14="http://schemas.microsoft.com/office/word/2010/wordml" w14:paraId="3C3999BA" wp14:textId="77777777">
      <w:pPr>
        <w:pStyle w:val="Normal"/>
        <w:rPr>
          <w:bCs/>
          <w:b/>
          <w:sz w:val="28"/>
          <w:szCs w:val="28"/>
        </w:rPr>
      </w:pPr>
      <w:r>
        <w:rPr>
          <w:bCs/>
          <w:b/>
          <w:sz w:val="28"/>
          <w:szCs w:val="28"/>
        </w:rPr>
      </w:r>
    </w:p>
    <w:p xmlns:wp14="http://schemas.microsoft.com/office/word/2010/wordml" w:rsidP="5EDFD2D8" w14:paraId="557F6424" wp14:textId="77777777">
      <w:pPr>
        <w:pStyle w:val="Normal"/>
        <w:rPr>
          <w:bCs w:val="1"/>
          <w:b/>
        </w:rPr>
      </w:pPr>
      <w:proofErr w:type="spellStart"/>
      <w:r w:rsidRPr="02D033E0" w:rsidR="02D033E0">
        <w:rPr>
          <w:b w:val="1"/>
          <w:bCs w:val="1"/>
        </w:rPr>
        <w:t>Tekst</w:t>
      </w:r>
      <w:proofErr w:type="spellEnd"/>
      <w:r w:rsidRPr="02D033E0" w:rsidR="02D033E0">
        <w:rPr>
          <w:b w:val="1"/>
          <w:bCs w:val="1"/>
        </w:rPr>
        <w:t xml:space="preserve"> Mark 1,21-35</w:t>
      </w:r>
    </w:p>
    <w:p xmlns:wp14="http://schemas.microsoft.com/office/word/2010/wordml" w14:paraId="37EBE32C" wp14:textId="77777777">
      <w:pPr>
        <w:pStyle w:val="Normal"/>
      </w:pPr>
      <w:bookmarkStart w:name="Tt" w:id="0"/>
      <w:bookmarkStart w:name="Tt" w:id="1"/>
      <w:bookmarkEnd w:id="1"/>
      <w:r>
        <w:rPr/>
      </w:r>
    </w:p>
    <w:tbl>
      <w:tblPr>
        <w:tblW w:w="9638" w:type="dxa"/>
        <w:tblCellMar>
          <w:top w:w="0" w:type="dxa"/>
          <w:left w:w="0" w:type="dxa"/>
          <w:bottom w:w="0" w:type="dxa"/>
          <w:right w:w="0" w:type="dxa"/>
        </w:tblCellMar>
        <w:jc w:val="left"/>
        <w:tblInd w:w="0" w:type="dxa"/>
      </w:tblPr>
      <w:tblGrid>
        <w:gridCol w:w="271"/>
        <w:gridCol w:w="109"/>
        <w:gridCol w:w="109"/>
        <w:gridCol w:w="9149"/>
      </w:tblGrid>
      <w:tr xmlns:wp14="http://schemas.microsoft.com/office/word/2010/wordml" w:rsidTr="5EDFD2D8" w14:paraId="57D3B80A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1FE79BD2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21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35682FB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38B907C4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369037DA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kom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Kapernaum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da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sabbat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gikk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inn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synagogen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lærte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folket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.</w:t>
            </w:r>
          </w:p>
        </w:tc>
      </w:tr>
      <w:tr xmlns:wp14="http://schemas.microsoft.com/office/word/2010/wordml" w:rsidTr="5EDFD2D8" w14:paraId="3D03C392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E1BB12C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22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68343369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4815528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5DA5F18D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slått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undring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over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lære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for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lærte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med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myndighet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ikke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som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skriftlærde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.</w:t>
            </w:r>
          </w:p>
        </w:tc>
      </w:tr>
      <w:tr xmlns:wp14="http://schemas.microsoft.com/office/word/2010/wordml" w:rsidTr="5EDFD2D8" w14:paraId="4EA1C489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A1D4A78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23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6E4D25E8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01703D06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6C97D450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Nå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synagogen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deres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mann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som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besatt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uren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. Han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satte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å rope:</w:t>
            </w:r>
          </w:p>
        </w:tc>
      </w:tr>
      <w:tr xmlns:wp14="http://schemas.microsoft.com/office/word/2010/wordml" w:rsidTr="5EDFD2D8" w14:paraId="06E70E97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633E7709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24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026370A6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6A6DF812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494BCF25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Hva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du med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oss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å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gjøre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Jesus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fra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Nasaret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?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du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kommet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for å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ødelegge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oss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?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Jeg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vet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hvem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du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du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Guds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Hellige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!"</w:t>
            </w:r>
          </w:p>
        </w:tc>
      </w:tr>
      <w:tr xmlns:wp14="http://schemas.microsoft.com/office/word/2010/wordml" w:rsidTr="5EDFD2D8" w14:paraId="68855347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659EA711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25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6DC2CAD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364B8068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19C1BA84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Men Jesus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talte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strengt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sa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: "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stille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far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ham!"</w:t>
            </w:r>
          </w:p>
        </w:tc>
      </w:tr>
      <w:tr xmlns:wp14="http://schemas.microsoft.com/office/word/2010/wordml" w:rsidTr="5EDFD2D8" w14:paraId="298FD68D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355D64C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26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585F5C0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922775B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3B7C31C1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urene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rev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slet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mannen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skrek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høyt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fór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ham.</w:t>
            </w:r>
          </w:p>
        </w:tc>
      </w:tr>
      <w:tr xmlns:wp14="http://schemas.microsoft.com/office/word/2010/wordml" w:rsidTr="5EDFD2D8" w14:paraId="3CB01F2F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6FB302B1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27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55D0CFD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5644C99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35EEA947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Alle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forferdet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spurte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hverandre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: "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Hva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?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ny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lære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med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makt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myndighet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! Han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befaler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med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urene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adlyder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ham."</w:t>
            </w:r>
          </w:p>
        </w:tc>
      </w:tr>
      <w:tr xmlns:wp14="http://schemas.microsoft.com/office/word/2010/wordml" w:rsidTr="5EDFD2D8" w14:paraId="74EC9161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1890ADC3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28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212E07D2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2BDBAD53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1FC81BB9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ryktet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om ham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kom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snart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overalt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hele Galilea.</w:t>
            </w:r>
          </w:p>
        </w:tc>
      </w:tr>
      <w:tr xmlns:wp14="http://schemas.microsoft.com/office/word/2010/wordml" w:rsidTr="5EDFD2D8" w14:paraId="7CA44447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2A971EF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29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04DA2494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28A8778E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2F9BD445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Fra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synagogen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gikk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hjem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Simon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Andreas; Jakob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Johannes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fulgte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med.</w:t>
            </w:r>
          </w:p>
        </w:tc>
      </w:tr>
      <w:tr xmlns:wp14="http://schemas.microsoft.com/office/word/2010/wordml" w:rsidTr="5EDFD2D8" w14:paraId="1D6749FE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277537E2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30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2C5F01B9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6FDA80EB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5F7AE3C9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Her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lå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Simons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svigermor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sengs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med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feber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fortalte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straks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Jesus.</w:t>
            </w:r>
          </w:p>
        </w:tc>
      </w:tr>
      <w:tr xmlns:wp14="http://schemas.microsoft.com/office/word/2010/wordml" w:rsidTr="5EDFD2D8" w14:paraId="1A201FB6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7B3EE79E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31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1CBA1A7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0C3394FF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4F668FE4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Han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gikk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bort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henne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grep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henne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hånden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reiste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henne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opp.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Feberen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slapp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henne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hun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stelte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for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dem.</w:t>
            </w:r>
            <w:proofErr w:type="spellEnd"/>
          </w:p>
        </w:tc>
      </w:tr>
      <w:tr xmlns:wp14="http://schemas.microsoft.com/office/word/2010/wordml" w:rsidTr="5EDFD2D8" w14:paraId="723510F8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90B6F24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32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D0B0293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1EF74D40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0D00614D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Da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kveld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solen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gått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ned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brakte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ham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alle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syke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besatte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,</w:t>
            </w:r>
          </w:p>
        </w:tc>
      </w:tr>
      <w:tr xmlns:wp14="http://schemas.microsoft.com/office/word/2010/wordml" w:rsidTr="5EDFD2D8" w14:paraId="79ADED45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7895BB6B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33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4F11BC0E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9052366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20F5D25E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hele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byen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samlet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utenfor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døren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>.</w:t>
            </w:r>
          </w:p>
        </w:tc>
      </w:tr>
      <w:tr xmlns:wp14="http://schemas.microsoft.com/office/word/2010/wordml" w:rsidTr="5EDFD2D8" w14:paraId="5EEEC1D7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34C03D7B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34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8E8D94F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4B8193BE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77AB42EE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iCs w:val="0"/>
                <w:i w:val="0"/>
                <w:sz w:val="21"/>
                <w:szCs w:val="21"/>
              </w:rPr>
            </w:pPr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Han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helbredet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mange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som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led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av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forskjellige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sykdommer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drev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mange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onde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. Men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tillot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ikke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onde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ånder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å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si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noe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for de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visste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hvem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var.</w:t>
            </w:r>
          </w:p>
        </w:tc>
      </w:tr>
      <w:tr xmlns:wp14="http://schemas.microsoft.com/office/word/2010/wordml" w:rsidTr="5EDFD2D8" w14:paraId="6E5660D3" wp14:textId="77777777">
        <w:trPr/>
        <w:tc>
          <w:tcPr>
            <w:tcMar/>
            <w:shd w:val="clear" w:color="auto" w:fill="auto"/>
            <w:vAlign w:val="center"/>
            <w:tcW w:w="271" w:type="dxa"/>
          </w:tcPr>
          <w:p w:rsidP="5EDFD2D8" w14:paraId="42106F37" wp14:textId="77777777">
            <w:pPr>
              <w:pStyle w:val="TableContents"/>
              <w:jc w:val="left"/>
              <w:ind w:left="0"/>
              <w:ind w:right="0"/>
              <w:ind w:hanging="0"/>
              <w:spacing w:before="0" w:after="0"/>
              <w:rPr>
                <w:sz w:val="15"/>
                <w:szCs w:val="15"/>
              </w:rPr>
            </w:pPr>
            <w:r w:rsidRPr="5EDFD2D8" w:rsidR="5EDFD2D8">
              <w:rPr>
                <w:sz w:val="15"/>
                <w:szCs w:val="15"/>
              </w:rPr>
              <w:t>35</w:t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5687C352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109" w:type="dxa"/>
          </w:tcPr>
          <w:p w14:paraId="4AA5DC59" wp14:textId="77777777">
            <w:pPr>
              <w:pStyle w:val="TableContents"/>
              <w:ind w:left="0"/>
              <w:ind w:right="0"/>
              <w:ind w:hanging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Mar/>
            <w:shd w:val="clear" w:color="auto" w:fill="auto"/>
            <w:vAlign w:val="center"/>
            <w:tcW w:w="9149" w:type="dxa"/>
          </w:tcPr>
          <w:p w:rsidP="5EDFD2D8" w14:paraId="4CA78ADD" wp14:textId="77777777">
            <w:pPr>
              <w:pStyle w:val="TableContents"/>
              <w:jc w:val="left"/>
              <w:spacing w:before="0" w:after="0"/>
              <w:rPr>
                <w:iCs w:val="0"/>
                <w:i w:val="0"/>
                <w:sz w:val="21"/>
                <w:szCs w:val="21"/>
              </w:rPr>
            </w:pP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Tidlig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neste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morgen,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mens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det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ennå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var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helt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mørkt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,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stod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han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opp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gikk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ut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til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et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ensomt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sted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</w:t>
            </w:r>
            <w:proofErr w:type="spellStart"/>
            <w:r w:rsidRPr="5EDFD2D8" w:rsidR="5EDFD2D8">
              <w:rPr>
                <w:iCs w:val="0"/>
                <w:i w:val="0"/>
                <w:sz w:val="21"/>
                <w:szCs w:val="21"/>
              </w:rPr>
              <w:t>og</w:t>
            </w:r>
            <w:proofErr w:type="spellEnd"/>
            <w:r w:rsidRPr="5EDFD2D8" w:rsidR="5EDFD2D8">
              <w:rPr>
                <w:iCs w:val="0"/>
                <w:i w:val="0"/>
                <w:sz w:val="21"/>
                <w:szCs w:val="21"/>
              </w:rPr>
              <w:t xml:space="preserve"> bad der.</w:t>
            </w:r>
          </w:p>
        </w:tc>
      </w:tr>
    </w:tbl>
    <w:p xmlns:wp14="http://schemas.microsoft.com/office/word/2010/wordml" w14:paraId="25DBE158" wp14:textId="77777777">
      <w:pPr>
        <w:pStyle w:val="TextBody"/>
      </w:pPr>
      <w:r>
        <w:rPr/>
      </w:r>
    </w:p>
    <w:p xmlns:wp14="http://schemas.microsoft.com/office/word/2010/wordml" w:rsidP="5EDFD2D8" w14:paraId="60C4827D" wp14:textId="77777777">
      <w:pPr>
        <w:pStyle w:val="Normal"/>
        <w:rPr>
          <w:bCs w:val="1"/>
          <w:b/>
        </w:rPr>
      </w:pPr>
      <w:proofErr w:type="spellStart"/>
      <w:r w:rsidRPr="02D033E0" w:rsidR="02D033E0">
        <w:rPr>
          <w:b w:val="1"/>
          <w:bCs w:val="1"/>
        </w:rPr>
        <w:t>Tema</w:t>
      </w:r>
      <w:proofErr w:type="spellEnd"/>
      <w:r w:rsidRPr="02D033E0" w:rsidR="02D033E0">
        <w:rPr>
          <w:b w:val="1"/>
          <w:bCs w:val="1"/>
        </w:rPr>
        <w:t xml:space="preserve">: Jesus I </w:t>
      </w:r>
      <w:proofErr w:type="spellStart"/>
      <w:r w:rsidRPr="02D033E0" w:rsidR="02D033E0">
        <w:rPr>
          <w:b w:val="1"/>
          <w:bCs w:val="1"/>
        </w:rPr>
        <w:t>aktivitet</w:t>
      </w:r>
      <w:proofErr w:type="spellEnd"/>
    </w:p>
    <w:p xmlns:wp14="http://schemas.microsoft.com/office/word/2010/wordml" w14:paraId="2E33B51F" wp14:textId="77777777">
      <w:pPr>
        <w:pStyle w:val="Normal"/>
      </w:pPr>
      <w:r>
        <w:rPr/>
      </w:r>
    </w:p>
    <w:p xmlns:wp14="http://schemas.microsoft.com/office/word/2010/wordml" w:rsidP="5EDFD2D8" w14:paraId="06AFAC23" wp14:textId="77777777">
      <w:pPr>
        <w:pStyle w:val="Normal"/>
        <w:rPr>
          <w:bCs w:val="1"/>
          <w:b/>
        </w:rPr>
      </w:pPr>
      <w:r w:rsidRPr="02D033E0" w:rsidR="02D033E0">
        <w:rPr>
          <w:b w:val="1"/>
          <w:bCs w:val="1"/>
        </w:rPr>
        <w:t xml:space="preserve">I </w:t>
      </w:r>
      <w:proofErr w:type="spellStart"/>
      <w:r w:rsidRPr="02D033E0" w:rsidR="02D033E0">
        <w:rPr>
          <w:b w:val="1"/>
          <w:bCs w:val="1"/>
        </w:rPr>
        <w:t>synagogen</w:t>
      </w:r>
      <w:proofErr w:type="spellEnd"/>
    </w:p>
    <w:p xmlns:wp14="http://schemas.microsoft.com/office/word/2010/wordml" w14:paraId="7C5A7085" wp14:textId="77777777">
      <w:pPr>
        <w:pStyle w:val="Normal"/>
      </w:pPr>
      <w:r>
        <w:rPr/>
        <w:tab/>
      </w:r>
      <w:proofErr w:type="spellStart"/>
      <w:r>
        <w:rPr/>
        <w:t>Gikk</w:t>
      </w:r>
      <w:proofErr w:type="spellEnd"/>
      <w:r>
        <w:rPr/>
        <w:t xml:space="preserve"> </w:t>
      </w:r>
      <w:proofErr w:type="spellStart"/>
      <w:r>
        <w:rPr/>
        <w:t>av</w:t>
      </w:r>
      <w:proofErr w:type="spellEnd"/>
      <w:r>
        <w:rPr/>
        <w:t xml:space="preserve"> </w:t>
      </w:r>
      <w:proofErr w:type="spellStart"/>
      <w:r>
        <w:rPr/>
        <w:t>sedvane</w:t>
      </w:r>
      <w:proofErr w:type="spellEnd"/>
      <w:r>
        <w:rPr/>
        <w:t xml:space="preserve"> I </w:t>
      </w:r>
      <w:proofErr w:type="spellStart"/>
      <w:r>
        <w:rPr/>
        <w:t>synagogen</w:t>
      </w:r>
      <w:proofErr w:type="spellEnd"/>
    </w:p>
    <w:p xmlns:wp14="http://schemas.microsoft.com/office/word/2010/wordml" w14:paraId="021A9EAB" wp14:textId="77777777">
      <w:pPr>
        <w:pStyle w:val="Normal"/>
      </w:pPr>
      <w:r>
        <w:rPr/>
        <w:tab/>
      </w:r>
      <w:proofErr w:type="spellStart"/>
      <w:r>
        <w:rPr/>
        <w:t>Konfrontasjon</w:t>
      </w:r>
      <w:proofErr w:type="spellEnd"/>
      <w:r>
        <w:rPr/>
        <w:t xml:space="preserve"> med </w:t>
      </w:r>
      <w:proofErr w:type="spellStart"/>
      <w:r>
        <w:rPr/>
        <w:t>en</w:t>
      </w:r>
      <w:proofErr w:type="spellEnd"/>
      <w:r>
        <w:rPr/>
        <w:t xml:space="preserve"> </w:t>
      </w:r>
      <w:proofErr w:type="spellStart"/>
      <w:r>
        <w:rPr/>
        <w:t>uren</w:t>
      </w:r>
      <w:proofErr w:type="spellEnd"/>
      <w:r>
        <w:rPr/>
        <w:t xml:space="preserve"> </w:t>
      </w:r>
      <w:r>
        <w:t>ånd</w:t>
      </w:r>
      <w:proofErr w:type="spellStart"/>
      <w:proofErr w:type="spellEnd"/>
    </w:p>
    <w:p xmlns:wp14="http://schemas.microsoft.com/office/word/2010/wordml" w:rsidP="02D033E0" w14:paraId="43DA4303" wp14:textId="77777777" wp14:noSpellErr="1">
      <w:pPr>
        <w:pStyle w:val="Normal"/>
        <w:ind w:left="709"/>
      </w:pPr>
      <w:r>
        <w:rPr/>
        <w:t>1</w:t>
      </w:r>
      <w:r>
        <w:rPr/>
        <w:t xml:space="preserve">. Joh 3.8 </w:t>
      </w:r>
      <w:r>
        <w:tab/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Og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det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var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for å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gjøre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ende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på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djevelens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gjerninger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at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Guds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Sønn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åpenbarte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 xml:space="preserve"> 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seg</w:t>
      </w:r>
      <w:r w:rsidRPr="02D033E0">
        <w:rPr>
          <w:b w:val="0"/>
          <w:bCs w:val="0"/>
          <w:i w:val="0"/>
          <w:iCs w:val="0"/>
          <w:color w:val="000000"/>
          <w:rFonts w:ascii="Tahoma;Arial;sans-serif"/>
          <w:sz w:val="21"/>
          <w:szCs w:val="21"/>
        </w:rPr>
        <w:t>.</w:t>
      </w:r>
    </w:p>
    <w:p xmlns:wp14="http://schemas.microsoft.com/office/word/2010/wordml" w14:paraId="65AB74D4" wp14:textId="77777777">
      <w:pPr>
        <w:pStyle w:val="Normal"/>
      </w:pPr>
      <w:r>
        <w:rPr/>
      </w:r>
    </w:p>
    <w:p xmlns:wp14="http://schemas.microsoft.com/office/word/2010/wordml" w14:paraId="39A79391" wp14:textId="77777777">
      <w:pPr>
        <w:pStyle w:val="Normal"/>
      </w:pPr>
      <w:r>
        <w:rPr/>
        <w:tab/>
      </w:r>
      <w:r>
        <w:rPr/>
        <w:tab/>
      </w:r>
    </w:p>
    <w:p xmlns:wp14="http://schemas.microsoft.com/office/word/2010/wordml" w:rsidP="5EDFD2D8" w14:paraId="215C120B" wp14:textId="77777777">
      <w:pPr>
        <w:pStyle w:val="Normal"/>
        <w:rPr>
          <w:bCs w:val="1"/>
          <w:b/>
        </w:rPr>
      </w:pPr>
      <w:r w:rsidRPr="02D033E0" w:rsidR="02D033E0">
        <w:rPr>
          <w:b w:val="1"/>
          <w:bCs w:val="1"/>
        </w:rPr>
        <w:t xml:space="preserve">I </w:t>
      </w:r>
      <w:proofErr w:type="spellStart"/>
      <w:r w:rsidRPr="02D033E0" w:rsidR="02D033E0">
        <w:rPr>
          <w:b w:val="1"/>
          <w:bCs w:val="1"/>
        </w:rPr>
        <w:t>våre</w:t>
      </w:r>
      <w:proofErr w:type="spellEnd"/>
      <w:r w:rsidRPr="02D033E0" w:rsidR="02D033E0">
        <w:rPr>
          <w:b w:val="1"/>
          <w:bCs w:val="1"/>
        </w:rPr>
        <w:t xml:space="preserve"> </w:t>
      </w:r>
      <w:proofErr w:type="spellStart"/>
      <w:r w:rsidRPr="02D033E0" w:rsidR="02D033E0">
        <w:rPr>
          <w:b w:val="1"/>
          <w:bCs w:val="1"/>
        </w:rPr>
        <w:t>gudstjenester</w:t>
      </w:r>
      <w:proofErr w:type="spellEnd"/>
    </w:p>
    <w:p xmlns:wp14="http://schemas.microsoft.com/office/word/2010/wordml" w14:paraId="41713790" wp14:textId="77777777">
      <w:pPr>
        <w:pStyle w:val="Normal"/>
      </w:pPr>
      <w:r>
        <w:rPr/>
        <w:tab/>
      </w:r>
      <w:proofErr w:type="spellStart"/>
      <w:r>
        <w:rPr/>
        <w:t>Slipp</w:t>
      </w:r>
      <w:proofErr w:type="spellEnd"/>
      <w:r>
        <w:rPr/>
        <w:t xml:space="preserve"> Jesus </w:t>
      </w:r>
      <w:proofErr w:type="spellStart"/>
      <w:r>
        <w:rPr/>
        <w:t>til</w:t>
      </w:r>
      <w:proofErr w:type="spellEnd"/>
    </w:p>
    <w:p xmlns:wp14="http://schemas.microsoft.com/office/word/2010/wordml" w14:paraId="1DE7610A" wp14:textId="77777777">
      <w:pPr>
        <w:pStyle w:val="Normal"/>
      </w:pPr>
      <w:r>
        <w:rPr/>
      </w:r>
    </w:p>
    <w:p xmlns:wp14="http://schemas.microsoft.com/office/word/2010/wordml" w:rsidP="5EDFD2D8" w14:paraId="092977FE" wp14:textId="77777777">
      <w:pPr>
        <w:pStyle w:val="Normal"/>
        <w:rPr>
          <w:bCs w:val="1"/>
          <w:b/>
        </w:rPr>
      </w:pPr>
      <w:proofErr w:type="spellStart"/>
      <w:r w:rsidRPr="02D033E0" w:rsidR="02D033E0">
        <w:rPr>
          <w:b w:val="1"/>
          <w:bCs w:val="1"/>
        </w:rPr>
        <w:t>Hjemme</w:t>
      </w:r>
      <w:proofErr w:type="spellEnd"/>
      <w:r w:rsidRPr="02D033E0" w:rsidR="02D033E0">
        <w:rPr>
          <w:b w:val="1"/>
          <w:bCs w:val="1"/>
        </w:rPr>
        <w:t xml:space="preserve"> hos Peter </w:t>
      </w:r>
      <w:proofErr w:type="spellStart"/>
      <w:r w:rsidRPr="02D033E0" w:rsidR="02D033E0">
        <w:rPr>
          <w:b w:val="1"/>
          <w:bCs w:val="1"/>
        </w:rPr>
        <w:t>og</w:t>
      </w:r>
      <w:proofErr w:type="spellEnd"/>
      <w:r w:rsidRPr="02D033E0" w:rsidR="02D033E0">
        <w:rPr>
          <w:b w:val="1"/>
          <w:bCs w:val="1"/>
        </w:rPr>
        <w:t xml:space="preserve"> Andreas</w:t>
      </w:r>
    </w:p>
    <w:p xmlns:wp14="http://schemas.microsoft.com/office/word/2010/wordml" w14:paraId="45FDBCB4" wp14:textId="77777777">
      <w:pPr>
        <w:pStyle w:val="Normal"/>
      </w:pPr>
      <w:r>
        <w:rPr/>
        <w:tab/>
      </w:r>
      <w:proofErr w:type="spellStart"/>
      <w:r>
        <w:rPr/>
        <w:t>Ingenting</w:t>
      </w:r>
      <w:proofErr w:type="spellEnd"/>
      <w:r>
        <w:rPr/>
        <w:t xml:space="preserve"> </w:t>
      </w:r>
      <w:proofErr w:type="spellStart"/>
      <w:r>
        <w:rPr/>
        <w:t>er</w:t>
      </w:r>
      <w:proofErr w:type="spellEnd"/>
      <w:r>
        <w:rPr/>
        <w:t xml:space="preserve"> for </w:t>
      </w:r>
      <w:proofErr w:type="spellStart"/>
      <w:r>
        <w:rPr/>
        <w:t>stort</w:t>
      </w:r>
      <w:proofErr w:type="spellEnd"/>
      <w:r>
        <w:rPr/>
        <w:t xml:space="preserve"> </w:t>
      </w:r>
      <w:proofErr w:type="spellStart"/>
      <w:r>
        <w:rPr/>
        <w:t>eller</w:t>
      </w:r>
      <w:proofErr w:type="spellEnd"/>
      <w:r>
        <w:rPr/>
        <w:t xml:space="preserve"> for lite for Jesus</w:t>
      </w:r>
    </w:p>
    <w:p xmlns:wp14="http://schemas.microsoft.com/office/word/2010/wordml" w14:paraId="43B9984E" wp14:textId="77777777">
      <w:pPr>
        <w:pStyle w:val="Normal"/>
      </w:pPr>
      <w:r>
        <w:rPr/>
        <w:tab/>
      </w:r>
      <w:proofErr w:type="spellStart"/>
      <w:r>
        <w:rPr/>
        <w:t>Bølger</w:t>
      </w:r>
      <w:proofErr w:type="spellEnd"/>
      <w:r>
        <w:rPr/>
        <w:t xml:space="preserve">, </w:t>
      </w:r>
      <w:proofErr w:type="spellStart"/>
      <w:r>
        <w:rPr/>
        <w:t>vind</w:t>
      </w:r>
      <w:proofErr w:type="spellEnd"/>
      <w:r>
        <w:rPr/>
        <w:t xml:space="preserve"> </w:t>
      </w:r>
      <w:proofErr w:type="spellStart"/>
      <w:r>
        <w:rPr/>
        <w:t>og</w:t>
      </w:r>
      <w:proofErr w:type="spellEnd"/>
      <w:r>
        <w:rPr/>
        <w:t xml:space="preserve"> </w:t>
      </w:r>
      <w:proofErr w:type="spellStart"/>
      <w:r>
        <w:rPr/>
        <w:t>feber</w:t>
      </w:r>
      <w:proofErr w:type="spellEnd"/>
      <w:r>
        <w:rPr/>
        <w:t xml:space="preserve"> </w:t>
      </w:r>
      <w:proofErr w:type="spellStart"/>
      <w:r>
        <w:rPr/>
        <w:t>har</w:t>
      </w:r>
      <w:proofErr w:type="spellEnd"/>
      <w:r>
        <w:rPr/>
        <w:t xml:space="preserve"> </w:t>
      </w:r>
      <w:proofErr w:type="spellStart"/>
      <w:r>
        <w:rPr/>
        <w:t>han</w:t>
      </w:r>
      <w:proofErr w:type="spellEnd"/>
      <w:r>
        <w:rPr/>
        <w:t xml:space="preserve"> </w:t>
      </w:r>
      <w:proofErr w:type="spellStart"/>
      <w:r>
        <w:rPr/>
        <w:t>makt</w:t>
      </w:r>
      <w:proofErr w:type="spellEnd"/>
      <w:r>
        <w:rPr/>
        <w:t xml:space="preserve"> over</w:t>
      </w:r>
    </w:p>
    <w:p xmlns:wp14="http://schemas.microsoft.com/office/word/2010/wordml" w14:paraId="2BE1223D" wp14:textId="77777777">
      <w:pPr>
        <w:pStyle w:val="Normal"/>
      </w:pPr>
      <w:r>
        <w:rPr/>
      </w:r>
    </w:p>
    <w:p xmlns:wp14="http://schemas.microsoft.com/office/word/2010/wordml" w:rsidP="5EDFD2D8" w14:paraId="7B85AB2F" wp14:textId="77777777">
      <w:pPr>
        <w:pStyle w:val="Normal"/>
        <w:rPr>
          <w:bCs w:val="1"/>
          <w:b/>
        </w:rPr>
      </w:pPr>
      <w:r w:rsidRPr="02D033E0" w:rsidR="02D033E0">
        <w:rPr>
          <w:b w:val="1"/>
          <w:bCs w:val="1"/>
        </w:rPr>
        <w:t xml:space="preserve">Om </w:t>
      </w:r>
      <w:proofErr w:type="spellStart"/>
      <w:r w:rsidRPr="02D033E0" w:rsidR="02D033E0">
        <w:rPr>
          <w:b w:val="1"/>
          <w:bCs w:val="1"/>
        </w:rPr>
        <w:t>kvelden</w:t>
      </w:r>
      <w:proofErr w:type="spellEnd"/>
    </w:p>
    <w:p xmlns:wp14="http://schemas.microsoft.com/office/word/2010/wordml" w14:paraId="0236BA92" wp14:textId="77777777">
      <w:pPr>
        <w:pStyle w:val="Normal"/>
        <w:rPr>
          <w:bCs/>
          <w:b/>
        </w:rPr>
      </w:pPr>
      <w:r>
        <w:rPr>
          <w:bCs/>
          <w:b/>
        </w:rPr>
      </w:r>
    </w:p>
    <w:p xmlns:wp14="http://schemas.microsoft.com/office/word/2010/wordml" w:rsidP="5EDFD2D8" w14:paraId="1EDB4C06" wp14:textId="77777777">
      <w:pPr>
        <w:pStyle w:val="Normal"/>
        <w:rPr>
          <w:bCs w:val="1"/>
          <w:b/>
        </w:rPr>
      </w:pPr>
      <w:r w:rsidRPr="02D033E0" w:rsidR="02D033E0">
        <w:rPr>
          <w:b w:val="1"/>
          <w:bCs w:val="1"/>
        </w:rPr>
        <w:t xml:space="preserve">Jesus </w:t>
      </w:r>
      <w:proofErr w:type="spellStart"/>
      <w:r w:rsidRPr="02D033E0" w:rsidR="02D033E0">
        <w:rPr>
          <w:b w:val="1"/>
          <w:bCs w:val="1"/>
        </w:rPr>
        <w:t>hadde</w:t>
      </w:r>
      <w:proofErr w:type="spellEnd"/>
      <w:r w:rsidRPr="02D033E0" w:rsidR="02D033E0">
        <w:rPr>
          <w:b w:val="1"/>
          <w:bCs w:val="1"/>
        </w:rPr>
        <w:t xml:space="preserve"> </w:t>
      </w:r>
      <w:proofErr w:type="spellStart"/>
      <w:r w:rsidRPr="02D033E0" w:rsidR="02D033E0">
        <w:rPr>
          <w:b w:val="1"/>
          <w:bCs w:val="1"/>
        </w:rPr>
        <w:t>myndighet</w:t>
      </w:r>
      <w:proofErr w:type="spellEnd"/>
    </w:p>
    <w:p xmlns:wp14="http://schemas.microsoft.com/office/word/2010/wordml" w14:paraId="261A2E73" wp14:textId="77777777">
      <w:pPr>
        <w:pStyle w:val="Normal"/>
      </w:pPr>
      <w:r>
        <w:rPr/>
        <w:tab/>
      </w:r>
      <w:proofErr w:type="spellStart"/>
      <w:r>
        <w:rPr/>
        <w:t>Talte</w:t>
      </w:r>
      <w:proofErr w:type="spellEnd"/>
      <w:r>
        <w:rPr/>
        <w:t xml:space="preserve"> med </w:t>
      </w:r>
      <w:proofErr w:type="spellStart"/>
      <w:r>
        <w:rPr/>
        <w:t>stor</w:t>
      </w:r>
      <w:proofErr w:type="spellEnd"/>
      <w:r>
        <w:rPr/>
        <w:t xml:space="preserve"> </w:t>
      </w:r>
      <w:proofErr w:type="spellStart"/>
      <w:r>
        <w:rPr/>
        <w:t>autoritet</w:t>
      </w:r>
      <w:proofErr w:type="spellEnd"/>
    </w:p>
    <w:p xmlns:wp14="http://schemas.microsoft.com/office/word/2010/wordml" w14:paraId="040E88DC" wp14:textId="77777777">
      <w:pPr>
        <w:pStyle w:val="Normal"/>
      </w:pPr>
      <w:r>
        <w:rPr/>
        <w:tab/>
      </w:r>
      <w:r>
        <w:rPr/>
        <w:t>Ord med kraft</w:t>
      </w:r>
      <w:r>
        <w:rPr/>
        <w:tab/>
      </w:r>
      <w:r>
        <w:rPr/>
        <w:tab/>
      </w:r>
      <w:r>
        <w:rPr/>
        <w:t xml:space="preserve">1 </w:t>
      </w:r>
      <w:proofErr w:type="spellStart"/>
      <w:r>
        <w:rPr/>
        <w:t>Kor</w:t>
      </w:r>
      <w:proofErr w:type="spellEnd"/>
      <w:r>
        <w:rPr/>
        <w:t xml:space="preserve"> 4,20  ..</w:t>
      </w:r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For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Guds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rike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består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ikke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ord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men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kraft</w:t>
      </w:r>
      <w:proofErr w:type="spellEnd"/>
      <w:r w:rsidRPr="5EDFD2D8">
        <w:rPr>
          <w:bCs w:val="0"/>
          <w:iCs w:val="0"/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14:paraId="7397B5E0" wp14:textId="77777777">
      <w:pPr>
        <w:pStyle w:val="Normal"/>
      </w:pPr>
      <w:r>
        <w:rPr/>
        <w:tab/>
      </w:r>
      <w:proofErr w:type="spellStart"/>
      <w:r>
        <w:rPr/>
        <w:t>Proklamerte</w:t>
      </w:r>
      <w:proofErr w:type="spellEnd"/>
      <w:r>
        <w:rPr/>
        <w:t xml:space="preserve"> </w:t>
      </w:r>
      <w:proofErr w:type="spellStart"/>
      <w:r>
        <w:rPr/>
        <w:t>og</w:t>
      </w:r>
      <w:proofErr w:type="spellEnd"/>
      <w:r>
        <w:rPr/>
        <w:t xml:space="preserve"> </w:t>
      </w:r>
      <w:proofErr w:type="spellStart"/>
      <w:r>
        <w:rPr/>
        <w:t>demonstrerte</w:t>
      </w:r>
      <w:proofErr w:type="spellEnd"/>
      <w:r>
        <w:rPr/>
        <w:t xml:space="preserve">: </w:t>
      </w:r>
      <w:proofErr w:type="spellStart"/>
      <w:r>
        <w:rPr/>
        <w:t>Guds</w:t>
      </w:r>
      <w:proofErr w:type="spellEnd"/>
      <w:r>
        <w:rPr/>
        <w:t xml:space="preserve"> </w:t>
      </w:r>
      <w:proofErr w:type="spellStart"/>
      <w:r>
        <w:rPr/>
        <w:t>rike</w:t>
      </w:r>
      <w:proofErr w:type="spellEnd"/>
      <w:r>
        <w:rPr/>
        <w:t xml:space="preserve"> </w:t>
      </w:r>
      <w:proofErr w:type="spellStart"/>
      <w:r>
        <w:rPr/>
        <w:t>er</w:t>
      </w:r>
      <w:proofErr w:type="spellEnd"/>
      <w:r>
        <w:rPr/>
        <w:t xml:space="preserve"> </w:t>
      </w:r>
      <w:proofErr w:type="spellStart"/>
      <w:r>
        <w:rPr/>
        <w:t>kommet</w:t>
      </w:r>
      <w:proofErr w:type="spellEnd"/>
      <w:r>
        <w:rPr/>
        <w:t xml:space="preserve"> </w:t>
      </w:r>
      <w:proofErr w:type="spellStart"/>
      <w:r>
        <w:rPr/>
        <w:t>nær</w:t>
      </w:r>
      <w:proofErr w:type="spellEnd"/>
      <w:r>
        <w:rPr/>
        <w:t>!</w:t>
      </w:r>
    </w:p>
    <w:p xmlns:wp14="http://schemas.microsoft.com/office/word/2010/wordml" w:rsidP="02D033E0" w14:paraId="2BD5012D" wp14:textId="77777777" wp14:noSpellErr="1">
      <w:pPr>
        <w:pStyle w:val="Normal"/>
        <w:rPr>
          <w:b w:val="1"/>
          <w:bCs w:val="1"/>
        </w:rPr>
      </w:pPr>
    </w:p>
    <w:p xmlns:wp14="http://schemas.microsoft.com/office/word/2010/wordml" w14:paraId="07B2A530" wp14:textId="77777777">
      <w:pPr>
        <w:pStyle w:val="Normal"/>
      </w:pPr>
      <w:r w:rsidRPr="02D033E0">
        <w:rPr>
          <w:b w:val="1"/>
          <w:bCs w:val="1"/>
          <w:b/>
        </w:rPr>
        <w:t xml:space="preserve">Jesus </w:t>
      </w:r>
      <w:proofErr w:type="spellStart"/>
      <w:r w:rsidRPr="02D033E0">
        <w:rPr>
          <w:b w:val="1"/>
          <w:bCs w:val="1"/>
          <w:b/>
        </w:rPr>
        <w:t>er</w:t>
      </w:r>
      <w:proofErr w:type="spellEnd"/>
      <w:r w:rsidRPr="02D033E0">
        <w:rPr>
          <w:b w:val="1"/>
          <w:bCs w:val="1"/>
          <w:b/>
        </w:rPr>
        <w:t xml:space="preserve"> den </w:t>
      </w:r>
      <w:proofErr w:type="spellStart"/>
      <w:r w:rsidRPr="02D033E0">
        <w:rPr>
          <w:b w:val="1"/>
          <w:bCs w:val="1"/>
          <w:b/>
        </w:rPr>
        <w:t>samme</w:t>
      </w:r>
      <w:proofErr w:type="spellEnd"/>
      <w:r w:rsidRPr="02D033E0">
        <w:rPr>
          <w:b w:val="1"/>
          <w:bCs w:val="1"/>
          <w:b/>
        </w:rPr>
        <w:t xml:space="preserve"> I </w:t>
      </w:r>
      <w:proofErr w:type="spellStart"/>
      <w:r w:rsidRPr="02D033E0">
        <w:rPr>
          <w:b w:val="1"/>
          <w:bCs w:val="1"/>
          <w:b/>
        </w:rPr>
        <w:t>dag</w:t>
      </w:r>
      <w:proofErr w:type="spellEnd"/>
      <w:r>
        <w:rPr/>
        <w:tab/>
      </w:r>
    </w:p>
    <w:p xmlns:wp14="http://schemas.microsoft.com/office/word/2010/wordml" w:rsidP="02D033E0" w14:paraId="50AD126D" wp14:textId="77777777">
      <w:pPr>
        <w:pStyle w:val="Normal"/>
        <w:ind w:left="709"/>
      </w:pPr>
      <w:proofErr w:type="spellStart"/>
      <w:r>
        <w:rPr/>
        <w:t>Hebr</w:t>
      </w:r>
      <w:proofErr w:type="spellEnd"/>
      <w:r>
        <w:rPr/>
        <w:t xml:space="preserve"> 13,8  </w:t>
      </w:r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Jesus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Kristus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går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dag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den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samme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ja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til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evig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tid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  <w:r w:rsidRPr="02D033E0">
        <w:rPr/>
        <w:t>;</w:t>
      </w:r>
    </w:p>
    <w:p xmlns:wp14="http://schemas.microsoft.com/office/word/2010/wordml" w:rsidP="02D033E0" w14:paraId="68A70C82" wp14:textId="77777777">
      <w:pPr>
        <w:pStyle w:val="Normal"/>
        <w:ind w:left="709"/>
      </w:pPr>
      <w:r>
        <w:rPr/>
        <w:t xml:space="preserve">Matt 28,18 .. </w:t>
      </w:r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"Meg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gitt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all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makt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himmel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på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jord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:rsidP="02D033E0" w14:paraId="4E8C5E92" wp14:textId="77777777" wp14:noSpellErr="1">
      <w:pPr>
        <w:pStyle w:val="Normal"/>
        <w:ind w:left="720"/>
        <w:ind w:hanging="0"/>
        <w:rPr>
          <w:b w:val="1"/>
          <w:bCs w:val="1"/>
        </w:rPr>
      </w:pPr>
    </w:p>
    <w:p xmlns:wp14="http://schemas.microsoft.com/office/word/2010/wordml" w14:paraId="60DD6DFA" wp14:textId="77777777">
      <w:pPr>
        <w:pStyle w:val="Normal"/>
      </w:pPr>
      <w:proofErr w:type="spellStart"/>
      <w:r w:rsidRPr="02D033E0" w:rsidR="02D033E0">
        <w:rPr>
          <w:b w:val="1"/>
          <w:bCs w:val="1"/>
        </w:rPr>
        <w:t>Gjennom</w:t>
      </w:r>
      <w:proofErr w:type="spellEnd"/>
      <w:r w:rsidRPr="02D033E0" w:rsidR="02D033E0">
        <w:rPr>
          <w:b w:val="1"/>
          <w:bCs w:val="1"/>
        </w:rPr>
        <w:t xml:space="preserve"> sin </w:t>
      </w:r>
      <w:proofErr w:type="spellStart"/>
      <w:r w:rsidRPr="02D033E0" w:rsidR="02D033E0">
        <w:rPr>
          <w:b w:val="1"/>
          <w:bCs w:val="1"/>
        </w:rPr>
        <w:t>menighet</w:t>
      </w:r>
      <w:proofErr w:type="spellEnd"/>
    </w:p>
    <w:p xmlns:wp14="http://schemas.microsoft.com/office/word/2010/wordml" w:rsidP="02D033E0" w14:paraId="782F3DFC" wp14:textId="77777777">
      <w:pPr>
        <w:pStyle w:val="Normal"/>
        <w:ind w:left="709"/>
      </w:pPr>
      <w:r>
        <w:rPr/>
        <w:t xml:space="preserve">Mark 3,14-15  </w:t>
      </w:r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Han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innsatte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tolv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som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skulle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være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med ham,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som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han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ville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sende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ut.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skulle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forkynne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ha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makt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til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å drive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onde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ånder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:rsidP="02D033E0" w14:paraId="712482F5" wp14:textId="77777777">
      <w:pPr>
        <w:pStyle w:val="Normal"/>
        <w:ind w:left="709"/>
      </w:pPr>
      <w:r>
        <w:rPr/>
        <w:t xml:space="preserve">Mark 6,7 </w:t>
      </w:r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Han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kalte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tolv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til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seg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sendte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to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to,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gav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makt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over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urene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ånder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:rsidP="02D033E0" w14:paraId="580FB07E" wp14:textId="77777777">
      <w:pPr>
        <w:pStyle w:val="Normal"/>
        <w:ind w:left="709"/>
        <w:rPr>
          <w:color w:val="000000" w:themeColor="accent6" w:themeTint="FF" w:themeShade="FF"/>
          <w:sz w:val="21"/>
          <w:szCs w:val="21"/>
        </w:rPr>
      </w:pPr>
      <w:r>
        <w:rPr/>
        <w:t xml:space="preserve">Mark 6,12-13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Så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gikk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forkynte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for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folket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at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skulle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vende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om.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drev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mange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onde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ånder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salvet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mange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syke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med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olje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gjorde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friske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:rsidP="02D033E0" w14:paraId="24B7244C" wp14:textId="77777777">
      <w:pPr>
        <w:pStyle w:val="Normal"/>
        <w:ind w:left="709"/>
      </w:pPr>
      <w:r>
        <w:rPr/>
        <w:t xml:space="preserve">Mark 16,17-18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disse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tegn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følge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som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tror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: I mitt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navn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drive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onde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ånder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tale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nye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tungemål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ta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slanger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hendene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;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om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drikker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dødelig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gift,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ikke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skade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dem.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skal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legge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hendene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på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syke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så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blir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friske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."</w:t>
      </w:r>
    </w:p>
    <w:p xmlns:wp14="http://schemas.microsoft.com/office/word/2010/wordml" w:rsidP="02D033E0" w14:paraId="0725C54E" wp14:textId="77777777">
      <w:pPr>
        <w:pStyle w:val="Normal"/>
        <w:ind w:left="709"/>
      </w:pPr>
      <w:r>
        <w:rPr/>
        <w:t xml:space="preserve">Mark 16,20 </w:t>
      </w:r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Men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gikk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ut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forkynte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overalt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,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Herren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selv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virket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med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og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stadfestet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Ordet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gjennom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de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tegn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som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 xml:space="preserve"> </w:t>
      </w:r>
      <w:proofErr w:type="spellStart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fulgte</w:t>
      </w:r>
      <w:proofErr w:type="spellEnd"/>
      <w:r w:rsidRPr="5EDFD2D8">
        <w:rPr>
          <w:spacing w:val="0"/>
          <w:b w:val="0"/>
          <w:i w:val="0"/>
          <w:color w:val="000000"/>
          <w:rFonts w:ascii="Tahoma;Arial;sans-serif" w:hAnsi="Tahoma;Arial;sans-serif"/>
          <w:sz w:val="21"/>
          <w:szCs w:val="21"/>
        </w:rPr>
        <w:t>.</w:t>
      </w:r>
    </w:p>
    <w:p xmlns:wp14="http://schemas.microsoft.com/office/word/2010/wordml" w14:paraId="3F8C0A21" wp14:textId="77777777">
      <w:pPr>
        <w:pStyle w:val="Normal"/>
      </w:pPr>
      <w:r>
        <w:rPr/>
        <w:tab/>
      </w:r>
    </w:p>
    <w:p w:rsidR="5EDFD2D8" w:rsidP="5EDFD2D8" w:rsidRDefault="5EDFD2D8" w14:paraId="69982011" w14:textId="5DCE3A60">
      <w:pPr>
        <w:pStyle w:val="Normal"/>
        <w:rPr>
          <w:bCs w:val="1"/>
          <w:b/>
        </w:rPr>
      </w:pPr>
      <w:r w:rsidRPr="02D033E0" w:rsidR="02D033E0">
        <w:rPr>
          <w:b w:val="1"/>
          <w:bCs w:val="1"/>
        </w:rPr>
        <w:t xml:space="preserve">Jesus </w:t>
      </w:r>
      <w:proofErr w:type="spellStart"/>
      <w:r w:rsidRPr="02D033E0" w:rsidR="02D033E0">
        <w:rPr>
          <w:b w:val="1"/>
          <w:bCs w:val="1"/>
        </w:rPr>
        <w:t>vil</w:t>
      </w:r>
      <w:proofErr w:type="spellEnd"/>
      <w:r w:rsidRPr="02D033E0" w:rsidR="02D033E0">
        <w:rPr>
          <w:b w:val="1"/>
          <w:bCs w:val="1"/>
        </w:rPr>
        <w:t xml:space="preserve"> </w:t>
      </w:r>
      <w:proofErr w:type="spellStart"/>
      <w:r w:rsidRPr="02D033E0" w:rsidR="02D033E0">
        <w:rPr>
          <w:b w:val="1"/>
          <w:bCs w:val="1"/>
        </w:rPr>
        <w:t>åpenbare</w:t>
      </w:r>
      <w:proofErr w:type="spellEnd"/>
      <w:r w:rsidRPr="02D033E0" w:rsidR="02D033E0">
        <w:rPr>
          <w:b w:val="1"/>
          <w:bCs w:val="1"/>
        </w:rPr>
        <w:t xml:space="preserve"> sin </w:t>
      </w:r>
      <w:proofErr w:type="spellStart"/>
      <w:r w:rsidRPr="02D033E0" w:rsidR="02D033E0">
        <w:rPr>
          <w:b w:val="1"/>
          <w:bCs w:val="1"/>
        </w:rPr>
        <w:t>herlighet</w:t>
      </w:r>
      <w:proofErr w:type="spellEnd"/>
      <w:r w:rsidRPr="02D033E0" w:rsidR="02D033E0">
        <w:rPr>
          <w:b w:val="1"/>
          <w:bCs w:val="1"/>
        </w:rPr>
        <w:t>.</w:t>
      </w:r>
    </w:p>
    <w:p w:rsidR="5EDFD2D8" w:rsidP="5EDFD2D8" w:rsidRDefault="5EDFD2D8" w14:paraId="19510826" w14:textId="37D0CB37">
      <w:pPr>
        <w:pStyle w:val="Normal"/>
        <w:rPr>
          <w:bCs w:val="1"/>
          <w:b/>
        </w:rPr>
      </w:pPr>
    </w:p>
    <w:p w:rsidR="5EDFD2D8" w:rsidP="5EDFD2D8" w:rsidRDefault="5EDFD2D8" w14:paraId="3FE9416F" w14:textId="29F0FB67">
      <w:pPr>
        <w:pStyle w:val="Normal"/>
      </w:pPr>
    </w:p>
    <w:sectPr>
      <w:formProt w:val="false"/>
      <w:textDirection w:val="lrTb"/>
      <w:docGrid w:type="default" w:linePitch="240" w:charSpace="4294961151"/>
      <w:pgNumType w:fmt="decimal"/>
      <w:pgSz w:w="11906" w:h="16838" w:orient="portrait"/>
      <w:pgMar w:top="1134" w:right="1134" w:bottom="1134" w:left="1134" w:header="0" w:footer="0" w:gutter="0"/>
      <w:type w:val="nextPag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ahoma">
    <w:altName w:val="Arial"/>
    <w:charset w:val="00"/>
    <w:family w:val="auto"/>
    <w:pitch w:val="default"/>
  </w:font>
  <w:font w:name="DejaVu Sans"/>
  <w:font w:name="FreeSans"/>
  <w:font w:name="Tahoma;Arial;sans-serif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lvl w:ilvl="0">
      <w:numFmt w:val="bullet"/>
      <w:lvlText w:val=""/>
      <w:start w:val="1"/>
      <w:rPr>
        <w:rFonts w:hint="default"/>
        <w:rFonts w:ascii="Symbol" w:hAnsi="Symbol" w:cs="OpenSymbol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◦"/>
      <w:start w:val="1"/>
      <w:rPr>
        <w:rFonts w:hint="default"/>
        <w:rFonts w:ascii="OpenSymbol" w:hAnsi="OpenSymbol" w:cs="OpenSymbol"/>
      </w:rPr>
      <w:pPr>
        <w:ind w:left="1080"/>
        <w:ind w:hanging="360"/>
        <w:tabs>
          <w:tab w:val="num" w:pos="1080"/>
        </w:tabs>
      </w:pPr>
      <w:lvlJc w:val="left"/>
    </w:lvl>
    <w:lvl w:ilvl="2">
      <w:numFmt w:val="bullet"/>
      <w:lvlText w:val="▪"/>
      <w:start w:val="1"/>
      <w:rPr>
        <w:rFonts w:hint="default"/>
        <w:rFonts w:ascii="OpenSymbol" w:hAnsi="OpenSymbol" w:cs="OpenSymbol"/>
      </w:rPr>
      <w:pPr>
        <w:ind w:left="1440"/>
        <w:ind w:hanging="360"/>
        <w:tabs>
          <w:tab w:val="num" w:pos="1440"/>
        </w:tabs>
      </w:pPr>
      <w:lvlJc w:val="left"/>
    </w:lvl>
    <w:lvl w:ilvl="3">
      <w:numFmt w:val="bullet"/>
      <w:lvlText w:val=""/>
      <w:start w:val="1"/>
      <w:rPr>
        <w:rFonts w:hint="default"/>
        <w:rFonts w:ascii="Symbol" w:hAnsi="Symbol" w:cs="OpenSymbol"/>
      </w:rPr>
      <w:pPr>
        <w:ind w:left="1800"/>
        <w:ind w:hanging="360"/>
        <w:tabs>
          <w:tab w:val="num" w:pos="1800"/>
        </w:tabs>
      </w:pPr>
      <w:lvlJc w:val="left"/>
    </w:lvl>
    <w:lvl w:ilvl="4">
      <w:numFmt w:val="bullet"/>
      <w:lvlText w:val="◦"/>
      <w:start w:val="1"/>
      <w:rPr>
        <w:rFonts w:hint="default"/>
        <w:rFonts w:ascii="OpenSymbol" w:hAnsi="OpenSymbol" w:cs="OpenSymbol"/>
      </w:rPr>
      <w:pPr>
        <w:ind w:left="2160"/>
        <w:ind w:hanging="360"/>
        <w:tabs>
          <w:tab w:val="num" w:pos="2160"/>
        </w:tabs>
      </w:pPr>
      <w:lvlJc w:val="left"/>
    </w:lvl>
    <w:lvl w:ilvl="5">
      <w:numFmt w:val="bullet"/>
      <w:lvlText w:val="▪"/>
      <w:start w:val="1"/>
      <w:rPr>
        <w:rFonts w:hint="default"/>
        <w:rFonts w:ascii="OpenSymbol" w:hAnsi="OpenSymbol" w:cs="OpenSymbol"/>
      </w:rPr>
      <w:pPr>
        <w:ind w:left="2520"/>
        <w:ind w:hanging="360"/>
        <w:tabs>
          <w:tab w:val="num" w:pos="2520"/>
        </w:tabs>
      </w:pPr>
      <w:lvlJc w:val="left"/>
    </w:lvl>
    <w:lvl w:ilvl="6">
      <w:numFmt w:val="bullet"/>
      <w:lvlText w:val=""/>
      <w:start w:val="1"/>
      <w:rPr>
        <w:rFonts w:hint="default"/>
        <w:rFonts w:ascii="Symbol" w:hAnsi="Symbol" w:cs="OpenSymbol"/>
      </w:rPr>
      <w:pPr>
        <w:ind w:left="2880"/>
        <w:ind w:hanging="360"/>
        <w:tabs>
          <w:tab w:val="num" w:pos="2880"/>
        </w:tabs>
      </w:pPr>
      <w:lvlJc w:val="left"/>
    </w:lvl>
    <w:lvl w:ilvl="7">
      <w:numFmt w:val="bullet"/>
      <w:lvlText w:val="◦"/>
      <w:start w:val="1"/>
      <w:rPr>
        <w:rFonts w:hint="default"/>
        <w:rFonts w:ascii="OpenSymbol" w:hAnsi="OpenSymbol" w:cs="OpenSymbol"/>
      </w:rPr>
      <w:pPr>
        <w:ind w:left="3240"/>
        <w:ind w:hanging="360"/>
        <w:tabs>
          <w:tab w:val="num" w:pos="3240"/>
        </w:tabs>
      </w:pPr>
      <w:lvlJc w:val="left"/>
    </w:lvl>
    <w:lvl w:ilvl="8">
      <w:numFmt w:val="bullet"/>
      <w:lvlText w:val="▪"/>
      <w:start w:val="1"/>
      <w:rPr>
        <w:rFonts w:hint="default"/>
        <w:rFonts w:ascii="OpenSymbol" w:hAnsi="OpenSymbol" w:cs="OpenSymbol"/>
      </w:rPr>
      <w:pPr>
        <w:ind w:left="3600"/>
        <w:ind w:hanging="360"/>
        <w:tabs>
          <w:tab w:val="num" w:pos="3600"/>
        </w:tabs>
      </w:pPr>
      <w:lvlJc w:val="left"/>
    </w:lvl>
  </w:abstractNum>
  <w:abstractNum w:abstractNumId="2">
    <w:multiLevelType w:val="hybridMultilevel"/>
    <w:lvl w:ilvl="0">
      <w:numFmt w:val="bullet"/>
      <w:lvlText w:val=""/>
      <w:start w:val="1"/>
      <w:rPr>
        <w:rFonts w:hint="default"/>
        <w:rFonts w:ascii="Symbol" w:hAnsi="Symbol" w:cs="OpenSymbol"/>
      </w:rPr>
      <w:pPr>
        <w:ind w:left="1429"/>
        <w:ind w:hanging="360"/>
        <w:tabs>
          <w:tab w:val="num" w:pos="1429"/>
        </w:tabs>
      </w:pPr>
      <w:lvlJc w:val="left"/>
    </w:lvl>
    <w:lvl w:ilvl="1">
      <w:numFmt w:val="bullet"/>
      <w:lvlText w:val="◦"/>
      <w:start w:val="1"/>
      <w:rPr>
        <w:rFonts w:hint="default"/>
        <w:rFonts w:ascii="OpenSymbol" w:hAnsi="OpenSymbol" w:cs="OpenSymbol"/>
      </w:rPr>
      <w:pPr>
        <w:ind w:left="1789"/>
        <w:ind w:hanging="360"/>
        <w:tabs>
          <w:tab w:val="num" w:pos="1789"/>
        </w:tabs>
      </w:pPr>
      <w:lvlJc w:val="left"/>
    </w:lvl>
    <w:lvl w:ilvl="2">
      <w:numFmt w:val="bullet"/>
      <w:lvlText w:val="▪"/>
      <w:start w:val="1"/>
      <w:rPr>
        <w:rFonts w:hint="default"/>
        <w:rFonts w:ascii="OpenSymbol" w:hAnsi="OpenSymbol" w:cs="OpenSymbol"/>
      </w:rPr>
      <w:pPr>
        <w:ind w:left="2149"/>
        <w:ind w:hanging="360"/>
        <w:tabs>
          <w:tab w:val="num" w:pos="2149"/>
        </w:tabs>
      </w:pPr>
      <w:lvlJc w:val="left"/>
    </w:lvl>
    <w:lvl w:ilvl="3">
      <w:numFmt w:val="bullet"/>
      <w:lvlText w:val=""/>
      <w:start w:val="1"/>
      <w:rPr>
        <w:rFonts w:hint="default"/>
        <w:rFonts w:ascii="Symbol" w:hAnsi="Symbol" w:cs="OpenSymbol"/>
      </w:rPr>
      <w:pPr>
        <w:ind w:left="2509"/>
        <w:ind w:hanging="360"/>
        <w:tabs>
          <w:tab w:val="num" w:pos="2509"/>
        </w:tabs>
      </w:pPr>
      <w:lvlJc w:val="left"/>
    </w:lvl>
    <w:lvl w:ilvl="4">
      <w:numFmt w:val="bullet"/>
      <w:lvlText w:val="◦"/>
      <w:start w:val="1"/>
      <w:rPr>
        <w:rFonts w:hint="default"/>
        <w:rFonts w:ascii="OpenSymbol" w:hAnsi="OpenSymbol" w:cs="OpenSymbol"/>
      </w:rPr>
      <w:pPr>
        <w:ind w:left="2869"/>
        <w:ind w:hanging="360"/>
        <w:tabs>
          <w:tab w:val="num" w:pos="2869"/>
        </w:tabs>
      </w:pPr>
      <w:lvlJc w:val="left"/>
    </w:lvl>
    <w:lvl w:ilvl="5">
      <w:numFmt w:val="bullet"/>
      <w:lvlText w:val="▪"/>
      <w:start w:val="1"/>
      <w:rPr>
        <w:rFonts w:hint="default"/>
        <w:rFonts w:ascii="OpenSymbol" w:hAnsi="OpenSymbol" w:cs="OpenSymbol"/>
      </w:rPr>
      <w:pPr>
        <w:ind w:left="3229"/>
        <w:ind w:hanging="360"/>
        <w:tabs>
          <w:tab w:val="num" w:pos="3229"/>
        </w:tabs>
      </w:pPr>
      <w:lvlJc w:val="left"/>
    </w:lvl>
    <w:lvl w:ilvl="6">
      <w:numFmt w:val="bullet"/>
      <w:lvlText w:val=""/>
      <w:start w:val="1"/>
      <w:rPr>
        <w:rFonts w:hint="default"/>
        <w:rFonts w:ascii="Symbol" w:hAnsi="Symbol" w:cs="OpenSymbol"/>
      </w:rPr>
      <w:pPr>
        <w:ind w:left="3589"/>
        <w:ind w:hanging="360"/>
        <w:tabs>
          <w:tab w:val="num" w:pos="3589"/>
        </w:tabs>
      </w:pPr>
      <w:lvlJc w:val="left"/>
    </w:lvl>
    <w:lvl w:ilvl="7">
      <w:numFmt w:val="bullet"/>
      <w:lvlText w:val="◦"/>
      <w:start w:val="1"/>
      <w:rPr>
        <w:rFonts w:hint="default"/>
        <w:rFonts w:ascii="OpenSymbol" w:hAnsi="OpenSymbol" w:cs="OpenSymbol"/>
      </w:rPr>
      <w:pPr>
        <w:ind w:left="3949"/>
        <w:ind w:hanging="360"/>
        <w:tabs>
          <w:tab w:val="num" w:pos="3949"/>
        </w:tabs>
      </w:pPr>
      <w:lvlJc w:val="left"/>
    </w:lvl>
    <w:lvl w:ilvl="8">
      <w:numFmt w:val="bullet"/>
      <w:lvlText w:val="▪"/>
      <w:start w:val="1"/>
      <w:rPr>
        <w:rFonts w:hint="default"/>
        <w:rFonts w:ascii="OpenSymbol" w:hAnsi="OpenSymbol" w:cs="OpenSymbol"/>
      </w:rPr>
      <w:pPr>
        <w:ind w:left="4309"/>
        <w:ind w:hanging="360"/>
        <w:tabs>
          <w:tab w:val="num" w:pos="4309"/>
        </w:tabs>
      </w:pPr>
      <w:lvlJc w:val="left"/>
    </w:lvl>
  </w:abstractNum>
  <w:abstractNum w:abstractNumId="3">
    <w:multiLevelType w:val="hybridMultilevel"/>
    <w:lvl w:ilvl="0">
      <w:numFmt w:val="bullet"/>
      <w:lvlText w:val=""/>
      <w:start w:val="1"/>
      <w:rPr>
        <w:rFonts w:hint="default"/>
        <w:rFonts w:ascii="Symbol" w:hAnsi="Symbol" w:cs="OpenSymbol"/>
      </w:rPr>
      <w:pPr>
        <w:ind w:left="720"/>
        <w:ind w:hanging="360"/>
        <w:tabs>
          <w:tab w:val="num" w:pos="720"/>
        </w:tabs>
      </w:pPr>
      <w:lvlJc w:val="left"/>
    </w:lvl>
    <w:lvl w:ilvl="1">
      <w:numFmt w:val="bullet"/>
      <w:lvlText w:val="◦"/>
      <w:start w:val="1"/>
      <w:rPr>
        <w:rFonts w:hint="default"/>
        <w:rFonts w:ascii="OpenSymbol" w:hAnsi="OpenSymbol" w:cs="OpenSymbol"/>
      </w:rPr>
      <w:pPr>
        <w:ind w:left="1080"/>
        <w:ind w:hanging="360"/>
        <w:tabs>
          <w:tab w:val="num" w:pos="1080"/>
        </w:tabs>
      </w:pPr>
      <w:lvlJc w:val="left"/>
    </w:lvl>
    <w:lvl w:ilvl="2">
      <w:numFmt w:val="bullet"/>
      <w:lvlText w:val="▪"/>
      <w:start w:val="1"/>
      <w:rPr>
        <w:rFonts w:hint="default"/>
        <w:rFonts w:ascii="OpenSymbol" w:hAnsi="OpenSymbol" w:cs="OpenSymbol"/>
      </w:rPr>
      <w:pPr>
        <w:ind w:left="1440"/>
        <w:ind w:hanging="360"/>
        <w:tabs>
          <w:tab w:val="num" w:pos="1440"/>
        </w:tabs>
      </w:pPr>
      <w:lvlJc w:val="left"/>
    </w:lvl>
    <w:lvl w:ilvl="3">
      <w:numFmt w:val="bullet"/>
      <w:lvlText w:val=""/>
      <w:start w:val="1"/>
      <w:rPr>
        <w:rFonts w:hint="default"/>
        <w:rFonts w:ascii="Symbol" w:hAnsi="Symbol" w:cs="OpenSymbol"/>
      </w:rPr>
      <w:pPr>
        <w:ind w:left="1800"/>
        <w:ind w:hanging="360"/>
        <w:tabs>
          <w:tab w:val="num" w:pos="1800"/>
        </w:tabs>
      </w:pPr>
      <w:lvlJc w:val="left"/>
    </w:lvl>
    <w:lvl w:ilvl="4">
      <w:numFmt w:val="bullet"/>
      <w:lvlText w:val="◦"/>
      <w:start w:val="1"/>
      <w:rPr>
        <w:rFonts w:hint="default"/>
        <w:rFonts w:ascii="OpenSymbol" w:hAnsi="OpenSymbol" w:cs="OpenSymbol"/>
      </w:rPr>
      <w:pPr>
        <w:ind w:left="2160"/>
        <w:ind w:hanging="360"/>
        <w:tabs>
          <w:tab w:val="num" w:pos="2160"/>
        </w:tabs>
      </w:pPr>
      <w:lvlJc w:val="left"/>
    </w:lvl>
    <w:lvl w:ilvl="5">
      <w:numFmt w:val="bullet"/>
      <w:lvlText w:val="▪"/>
      <w:start w:val="1"/>
      <w:rPr>
        <w:rFonts w:hint="default"/>
        <w:rFonts w:ascii="OpenSymbol" w:hAnsi="OpenSymbol" w:cs="OpenSymbol"/>
      </w:rPr>
      <w:pPr>
        <w:ind w:left="2520"/>
        <w:ind w:hanging="360"/>
        <w:tabs>
          <w:tab w:val="num" w:pos="2520"/>
        </w:tabs>
      </w:pPr>
      <w:lvlJc w:val="left"/>
    </w:lvl>
    <w:lvl w:ilvl="6">
      <w:numFmt w:val="bullet"/>
      <w:lvlText w:val=""/>
      <w:start w:val="1"/>
      <w:rPr>
        <w:rFonts w:hint="default"/>
        <w:rFonts w:ascii="Symbol" w:hAnsi="Symbol" w:cs="OpenSymbol"/>
      </w:rPr>
      <w:pPr>
        <w:ind w:left="2880"/>
        <w:ind w:hanging="360"/>
        <w:tabs>
          <w:tab w:val="num" w:pos="2880"/>
        </w:tabs>
      </w:pPr>
      <w:lvlJc w:val="left"/>
    </w:lvl>
    <w:lvl w:ilvl="7">
      <w:numFmt w:val="bullet"/>
      <w:lvlText w:val="◦"/>
      <w:start w:val="1"/>
      <w:rPr>
        <w:rFonts w:hint="default"/>
        <w:rFonts w:ascii="OpenSymbol" w:hAnsi="OpenSymbol" w:cs="OpenSymbol"/>
      </w:rPr>
      <w:pPr>
        <w:ind w:left="3240"/>
        <w:ind w:hanging="360"/>
        <w:tabs>
          <w:tab w:val="num" w:pos="3240"/>
        </w:tabs>
      </w:pPr>
      <w:lvlJc w:val="left"/>
    </w:lvl>
    <w:lvl w:ilvl="8">
      <w:numFmt w:val="bullet"/>
      <w:lvlText w:val="▪"/>
      <w:start w:val="1"/>
      <w:rPr>
        <w:rFonts w:hint="default"/>
        <w:rFonts w:ascii="OpenSymbol" w:hAnsi="OpenSymbol" w:cs="OpenSymbol"/>
      </w:rPr>
      <w:pPr>
        <w:ind w:left="3600"/>
        <w:ind w:hanging="360"/>
        <w:tabs>
          <w:tab w:val="num" w:pos="3600"/>
        </w:tabs>
      </w:pPr>
      <w:lvlJc w:val="left"/>
    </w:lvl>
  </w:abstractNum>
  <w:abstractNum w:abstractNumId="4">
    <w:multiLevelType w:val="hybridMultilevel"/>
    <w:lvl w:ilvl="0">
      <w:numFmt w:val="none"/>
      <w:lvlText w:val=""/>
      <w:start w:val="1"/>
      <w:pPr>
        <w:ind w:left="432"/>
        <w:ind w:hanging="432"/>
        <w:tabs>
          <w:tab w:val="num" w:pos="432"/>
        </w:tabs>
      </w:pPr>
      <w:suff w:val="nothing"/>
      <w:lvlJc w:val="left"/>
    </w:lvl>
    <w:lvl w:ilvl="1">
      <w:numFmt w:val="none"/>
      <w:lvlText w:val=""/>
      <w:start w:val="1"/>
      <w:pPr>
        <w:ind w:left="576"/>
        <w:ind w:hanging="576"/>
        <w:tabs>
          <w:tab w:val="num" w:pos="576"/>
        </w:tabs>
      </w:pPr>
      <w:suff w:val="nothing"/>
      <w:lvlJc w:val="left"/>
    </w:lvl>
    <w:lvl w:ilvl="2">
      <w:numFmt w:val="none"/>
      <w:lvlText w:val=""/>
      <w:start w:val="1"/>
      <w:pPr>
        <w:ind w:left="720"/>
        <w:ind w:hanging="720"/>
        <w:tabs>
          <w:tab w:val="num" w:pos="720"/>
        </w:tabs>
      </w:pPr>
      <w:suff w:val="nothing"/>
      <w:lvlJc w:val="left"/>
    </w:lvl>
    <w:lvl w:ilvl="3">
      <w:numFmt w:val="none"/>
      <w:lvlText w:val=""/>
      <w:start w:val="1"/>
      <w:pPr>
        <w:ind w:left="864"/>
        <w:ind w:hanging="864"/>
        <w:tabs>
          <w:tab w:val="num" w:pos="864"/>
        </w:tabs>
      </w:pPr>
      <w:suff w:val="nothing"/>
      <w:lvlJc w:val="left"/>
    </w:lvl>
    <w:lvl w:ilvl="4">
      <w:numFmt w:val="none"/>
      <w:lvlText w:val=""/>
      <w:start w:val="1"/>
      <w:pPr>
        <w:ind w:left="1008"/>
        <w:ind w:hanging="1008"/>
        <w:tabs>
          <w:tab w:val="num" w:pos="1008"/>
        </w:tabs>
      </w:pPr>
      <w:suff w:val="nothing"/>
      <w:lvlJc w:val="left"/>
    </w:lvl>
    <w:lvl w:ilvl="5">
      <w:numFmt w:val="none"/>
      <w:lvlText w:val=""/>
      <w:start w:val="1"/>
      <w:pPr>
        <w:ind w:left="1152"/>
        <w:ind w:hanging="1152"/>
        <w:tabs>
          <w:tab w:val="num" w:pos="1152"/>
        </w:tabs>
      </w:pPr>
      <w:suff w:val="nothing"/>
      <w:lvlJc w:val="left"/>
    </w:lvl>
    <w:lvl w:ilvl="6">
      <w:numFmt w:val="none"/>
      <w:lvlText w:val=""/>
      <w:start w:val="1"/>
      <w:pPr>
        <w:ind w:left="1296"/>
        <w:ind w:hanging="1296"/>
        <w:tabs>
          <w:tab w:val="num" w:pos="1296"/>
        </w:tabs>
      </w:pPr>
      <w:suff w:val="nothing"/>
      <w:lvlJc w:val="left"/>
    </w:lvl>
    <w:lvl w:ilvl="7">
      <w:numFmt w:val="none"/>
      <w:lvlText w:val=""/>
      <w:start w:val="1"/>
      <w:pPr>
        <w:ind w:left="1440"/>
        <w:ind w:hanging="1440"/>
        <w:tabs>
          <w:tab w:val="num" w:pos="1440"/>
        </w:tabs>
      </w:pPr>
      <w:suff w:val="nothing"/>
      <w:lvlJc w:val="left"/>
    </w:lvl>
    <w:lvl w:ilvl="8">
      <w:numFmt w:val="none"/>
      <w:lvlText w:val=""/>
      <w:start w:val="1"/>
      <w:pPr>
        <w:ind w:left="1584"/>
        <w:ind w:hanging="1584"/>
        <w:tabs>
          <w:tab w:val="num" w:pos="1584"/>
        </w:tabs>
      </w:pPr>
      <w:suff w:val="nothing"/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10121982">
    <w:abstractNumId w:val="10121982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efaultTabStop w:val="709"/>
  <w:compat/>
  <w:themeFontLang w:val="" w:eastAsia="" w:bidi=""/>
  <w14:docId w14:val="7DA25844"/>
  <w:rsids>
    <w:rsidRoot w:val="5EDFD2D8"/>
    <w:rsid w:val="02D033E0"/>
    <w:rsid w:val="5EDFD2D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DejaVu Sans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2017-06-11T11:26:55.0000000Z</dcterms:created>
  <dc:creator/>
  <dc:description/>
  <dc:language>en-US</dc:language>
  <lastModifiedBy>Arne JW Kolstø</lastModifiedBy>
  <dcterms:modified xsi:type="dcterms:W3CDTF">2017-06-11T14:13:09.4706158Z</dcterms:modified>
  <revision>5</revision>
  <dc:subject/>
  <dc:title/>
</coreProperties>
</file>